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A8" w:rsidRPr="00FC64A8" w:rsidRDefault="00FC64A8" w:rsidP="00FC64A8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C64A8">
        <w:rPr>
          <w:rFonts w:ascii="Arial" w:hAnsi="Arial" w:cs="Arial"/>
          <w:b/>
          <w:sz w:val="28"/>
          <w:szCs w:val="28"/>
        </w:rPr>
        <w:t>C</w:t>
      </w:r>
      <w:r w:rsidRPr="00FC64A8">
        <w:rPr>
          <w:rFonts w:ascii="Arial" w:hAnsi="Arial" w:cs="Arial"/>
          <w:b/>
          <w:bCs/>
          <w:sz w:val="28"/>
          <w:szCs w:val="28"/>
        </w:rPr>
        <w:t>omplaints</w:t>
      </w:r>
    </w:p>
    <w:p w:rsidR="00FC64A8" w:rsidRPr="00FC64A8" w:rsidRDefault="00FC64A8" w:rsidP="00FC64A8">
      <w:pPr>
        <w:rPr>
          <w:rFonts w:ascii="Arial" w:hAnsi="Arial" w:cs="Arial"/>
          <w:b/>
          <w:sz w:val="28"/>
          <w:szCs w:val="28"/>
        </w:rPr>
      </w:pPr>
    </w:p>
    <w:p w:rsidR="00FC64A8" w:rsidRPr="00FC64A8" w:rsidRDefault="00FC64A8" w:rsidP="00FC64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Pr="00FC64A8">
        <w:rPr>
          <w:rFonts w:ascii="Arial" w:hAnsi="Arial" w:cs="Arial"/>
          <w:b/>
          <w:sz w:val="28"/>
          <w:szCs w:val="28"/>
        </w:rPr>
        <w:t>Complaints under the Victorian Disability Act 2006</w:t>
      </w:r>
    </w:p>
    <w:p w:rsidR="007C2028" w:rsidRDefault="007C2028">
      <w:pPr>
        <w:rPr>
          <w:sz w:val="28"/>
          <w:szCs w:val="28"/>
        </w:rPr>
      </w:pPr>
    </w:p>
    <w:p w:rsidR="00FC64A8" w:rsidRPr="00FC64A8" w:rsidRDefault="00FC64A8" w:rsidP="00FC64A8">
      <w:pPr>
        <w:rPr>
          <w:rFonts w:ascii="Arial" w:hAnsi="Arial" w:cs="Arial"/>
          <w:sz w:val="28"/>
          <w:szCs w:val="28"/>
        </w:rPr>
      </w:pPr>
      <w:r w:rsidRPr="00FC64A8">
        <w:rPr>
          <w:rFonts w:ascii="Arial" w:hAnsi="Arial" w:cs="Arial"/>
          <w:sz w:val="28"/>
          <w:szCs w:val="28"/>
        </w:rPr>
        <w:t>The Victorian Disability Act 2006 provides for better and clearer complaints and review systems.</w:t>
      </w:r>
    </w:p>
    <w:p w:rsidR="00FC64A8" w:rsidRPr="00FC64A8" w:rsidRDefault="00FC64A8" w:rsidP="00FC64A8">
      <w:pPr>
        <w:rPr>
          <w:rFonts w:ascii="Arial" w:hAnsi="Arial" w:cs="Arial"/>
          <w:sz w:val="28"/>
          <w:szCs w:val="28"/>
        </w:rPr>
      </w:pPr>
    </w:p>
    <w:p w:rsidR="00FC64A8" w:rsidRPr="00FC64A8" w:rsidRDefault="00FC64A8" w:rsidP="00FC64A8">
      <w:pPr>
        <w:rPr>
          <w:rFonts w:ascii="Arial" w:hAnsi="Arial" w:cs="Arial"/>
          <w:sz w:val="28"/>
          <w:szCs w:val="28"/>
        </w:rPr>
      </w:pPr>
      <w:r w:rsidRPr="00FC64A8">
        <w:rPr>
          <w:rFonts w:ascii="Arial" w:hAnsi="Arial" w:cs="Arial"/>
          <w:sz w:val="28"/>
          <w:szCs w:val="28"/>
        </w:rPr>
        <w:t>The Act also established the Disability Services Commissioner, an independent complaints body whose role is to assist in the resolution of complaints about DHS funded disability services.</w:t>
      </w:r>
    </w:p>
    <w:p w:rsidR="00FC64A8" w:rsidRPr="00FC64A8" w:rsidRDefault="00FC64A8" w:rsidP="00FC64A8">
      <w:pPr>
        <w:rPr>
          <w:rFonts w:ascii="Arial" w:hAnsi="Arial" w:cs="Arial"/>
          <w:sz w:val="28"/>
          <w:szCs w:val="28"/>
        </w:rPr>
      </w:pPr>
    </w:p>
    <w:p w:rsidR="00FC64A8" w:rsidRPr="00FC64A8" w:rsidRDefault="00FC64A8" w:rsidP="00FC64A8">
      <w:pPr>
        <w:rPr>
          <w:rFonts w:ascii="Arial" w:hAnsi="Arial" w:cs="Arial"/>
          <w:sz w:val="28"/>
          <w:szCs w:val="28"/>
        </w:rPr>
      </w:pPr>
      <w:r w:rsidRPr="00FC64A8">
        <w:rPr>
          <w:rFonts w:ascii="Arial" w:hAnsi="Arial" w:cs="Arial"/>
          <w:sz w:val="28"/>
          <w:szCs w:val="28"/>
        </w:rPr>
        <w:t>The Act states disability service providers must allow service users to have access to advocacy support.</w:t>
      </w:r>
    </w:p>
    <w:p w:rsidR="00FC64A8" w:rsidRPr="00FC64A8" w:rsidRDefault="00FC64A8" w:rsidP="00FC64A8">
      <w:pPr>
        <w:rPr>
          <w:rFonts w:ascii="Arial" w:hAnsi="Arial" w:cs="Arial"/>
          <w:sz w:val="28"/>
          <w:szCs w:val="28"/>
        </w:rPr>
      </w:pPr>
    </w:p>
    <w:p w:rsidR="00FC64A8" w:rsidRPr="00FC64A8" w:rsidRDefault="00FC64A8" w:rsidP="00FC64A8">
      <w:pPr>
        <w:rPr>
          <w:rFonts w:ascii="Arial" w:hAnsi="Arial" w:cs="Arial"/>
          <w:sz w:val="28"/>
          <w:szCs w:val="28"/>
        </w:rPr>
      </w:pPr>
      <w:r w:rsidRPr="00FC64A8">
        <w:rPr>
          <w:rFonts w:ascii="Arial" w:hAnsi="Arial" w:cs="Arial"/>
          <w:sz w:val="28"/>
          <w:szCs w:val="28"/>
        </w:rPr>
        <w:t>Service providers must also:</w:t>
      </w:r>
    </w:p>
    <w:p w:rsidR="00FC64A8" w:rsidRPr="00FC64A8" w:rsidRDefault="00FC64A8" w:rsidP="00FC64A8">
      <w:pPr>
        <w:rPr>
          <w:rFonts w:ascii="Arial" w:hAnsi="Arial" w:cs="Arial"/>
          <w:sz w:val="28"/>
          <w:szCs w:val="28"/>
        </w:rPr>
      </w:pPr>
    </w:p>
    <w:p w:rsidR="00FC64A8" w:rsidRPr="00FC64A8" w:rsidRDefault="00FC64A8" w:rsidP="00FC64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64A8">
        <w:rPr>
          <w:rFonts w:ascii="Arial" w:hAnsi="Arial" w:cs="Arial"/>
          <w:sz w:val="28"/>
          <w:szCs w:val="28"/>
        </w:rPr>
        <w:t>Have a clear process for managing complaints about their services.</w:t>
      </w:r>
    </w:p>
    <w:p w:rsidR="00FC64A8" w:rsidRPr="00FC64A8" w:rsidRDefault="00FC64A8" w:rsidP="00FC64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64A8">
        <w:rPr>
          <w:rFonts w:ascii="Arial" w:hAnsi="Arial" w:cs="Arial"/>
          <w:sz w:val="28"/>
          <w:szCs w:val="28"/>
        </w:rPr>
        <w:t>Make sure that people who use their service know how to make a complaint.</w:t>
      </w:r>
    </w:p>
    <w:p w:rsidR="00FC64A8" w:rsidRPr="00FC64A8" w:rsidRDefault="00FC64A8" w:rsidP="00FC64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64A8">
        <w:rPr>
          <w:rFonts w:ascii="Arial" w:hAnsi="Arial" w:cs="Arial"/>
          <w:sz w:val="28"/>
          <w:szCs w:val="28"/>
        </w:rPr>
        <w:t>Service providers have to report to the Disability Services Commissioner about the number of complaints they receive.</w:t>
      </w:r>
    </w:p>
    <w:p w:rsidR="00FC64A8" w:rsidRPr="00FC64A8" w:rsidRDefault="00FC64A8" w:rsidP="00FC64A8">
      <w:pPr>
        <w:rPr>
          <w:rFonts w:ascii="Arial" w:hAnsi="Arial" w:cs="Arial"/>
          <w:sz w:val="28"/>
          <w:szCs w:val="28"/>
        </w:rPr>
      </w:pPr>
    </w:p>
    <w:p w:rsidR="00FC64A8" w:rsidRDefault="00FC64A8" w:rsidP="00FC64A8">
      <w:pPr>
        <w:rPr>
          <w:rFonts w:ascii="Arial" w:hAnsi="Arial" w:cs="Arial"/>
          <w:sz w:val="28"/>
          <w:szCs w:val="28"/>
        </w:rPr>
      </w:pPr>
      <w:r w:rsidRPr="00FC64A8">
        <w:rPr>
          <w:rFonts w:ascii="Arial" w:hAnsi="Arial" w:cs="Arial"/>
          <w:sz w:val="28"/>
          <w:szCs w:val="28"/>
        </w:rPr>
        <w:t>For advice or assistance with a complaint about a disability service provider the Disability Services Commissioner can be contacted on 1800 677 342.</w:t>
      </w:r>
    </w:p>
    <w:p w:rsidR="00FC64A8" w:rsidRDefault="00FC64A8" w:rsidP="00FC64A8">
      <w:pPr>
        <w:rPr>
          <w:rFonts w:ascii="Arial" w:hAnsi="Arial" w:cs="Arial"/>
          <w:sz w:val="28"/>
          <w:szCs w:val="28"/>
        </w:rPr>
      </w:pPr>
    </w:p>
    <w:p w:rsidR="00FC64A8" w:rsidRDefault="00FC64A8" w:rsidP="00FC64A8">
      <w:pPr>
        <w:rPr>
          <w:rFonts w:ascii="Arial" w:eastAsia="Times New Roman" w:hAnsi="Arial" w:cs="Arial"/>
          <w:sz w:val="28"/>
          <w:szCs w:val="28"/>
          <w:lang w:eastAsia="en-AU"/>
        </w:rPr>
      </w:pPr>
      <w:r w:rsidRPr="00FC64A8">
        <w:rPr>
          <w:rFonts w:ascii="Arial" w:eastAsia="Times New Roman" w:hAnsi="Arial" w:cs="Arial"/>
          <w:sz w:val="28"/>
          <w:szCs w:val="28"/>
          <w:lang w:eastAsia="en-AU"/>
        </w:rPr>
        <w:t>For more information about advocacy organisations click on this link:</w:t>
      </w:r>
    </w:p>
    <w:p w:rsidR="00674452" w:rsidRPr="00FC64A8" w:rsidRDefault="00674452" w:rsidP="00FC64A8">
      <w:pPr>
        <w:rPr>
          <w:rFonts w:ascii="Arial" w:eastAsia="Times New Roman" w:hAnsi="Arial" w:cs="Arial"/>
          <w:sz w:val="28"/>
          <w:szCs w:val="28"/>
          <w:lang w:eastAsia="en-AU"/>
        </w:rPr>
      </w:pPr>
    </w:p>
    <w:p w:rsidR="00FC64A8" w:rsidRDefault="00212E04" w:rsidP="0067445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en-AU"/>
        </w:rPr>
      </w:pPr>
      <w:hyperlink r:id="rId6" w:tgtFrame="_blank" w:history="1">
        <w:r w:rsidR="00FC64A8" w:rsidRPr="00FC64A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AU"/>
          </w:rPr>
          <w:t>www.daru.org.au</w:t>
        </w:r>
      </w:hyperlink>
    </w:p>
    <w:p w:rsidR="00674452" w:rsidRPr="00CA54D6" w:rsidRDefault="00674452" w:rsidP="00CA54D6">
      <w:pPr>
        <w:rPr>
          <w:rFonts w:ascii="Arial" w:eastAsia="Times New Roman" w:hAnsi="Arial" w:cs="Arial"/>
          <w:sz w:val="28"/>
          <w:szCs w:val="28"/>
          <w:lang w:eastAsia="en-AU"/>
        </w:rPr>
      </w:pPr>
    </w:p>
    <w:p w:rsidR="00FC64A8" w:rsidRDefault="00FC64A8" w:rsidP="00FC64A8">
      <w:pPr>
        <w:rPr>
          <w:rFonts w:ascii="Arial" w:eastAsia="Times New Roman" w:hAnsi="Arial" w:cs="Arial"/>
          <w:sz w:val="28"/>
          <w:szCs w:val="28"/>
          <w:lang w:eastAsia="en-AU"/>
        </w:rPr>
      </w:pPr>
      <w:r w:rsidRPr="00FC64A8">
        <w:rPr>
          <w:rFonts w:ascii="Arial" w:eastAsia="Times New Roman" w:hAnsi="Arial" w:cs="Arial"/>
          <w:sz w:val="28"/>
          <w:szCs w:val="28"/>
          <w:lang w:eastAsia="en-AU"/>
        </w:rPr>
        <w:t>For more information about complaints click on these links:</w:t>
      </w:r>
    </w:p>
    <w:p w:rsidR="00674452" w:rsidRPr="00FC64A8" w:rsidRDefault="00674452" w:rsidP="00FC64A8">
      <w:pPr>
        <w:rPr>
          <w:rFonts w:ascii="Arial" w:eastAsia="Times New Roman" w:hAnsi="Arial" w:cs="Arial"/>
          <w:sz w:val="28"/>
          <w:szCs w:val="28"/>
          <w:lang w:eastAsia="en-AU"/>
        </w:rPr>
      </w:pPr>
    </w:p>
    <w:p w:rsidR="00FC64A8" w:rsidRDefault="00212E04" w:rsidP="0067445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en-AU"/>
        </w:rPr>
      </w:pPr>
      <w:hyperlink r:id="rId7" w:tgtFrame="_blank" w:history="1">
        <w:r w:rsidR="00FC64A8" w:rsidRPr="00FC64A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AU"/>
          </w:rPr>
          <w:t>www.dhs.vic.gov.au/for-individuals/disability/your-rights/disability-act-2006/complaints-and-review</w:t>
        </w:r>
      </w:hyperlink>
    </w:p>
    <w:p w:rsidR="00674452" w:rsidRPr="00674452" w:rsidRDefault="00674452" w:rsidP="00674452">
      <w:pPr>
        <w:rPr>
          <w:rFonts w:ascii="Arial" w:eastAsia="Times New Roman" w:hAnsi="Arial" w:cs="Arial"/>
          <w:sz w:val="28"/>
          <w:szCs w:val="28"/>
          <w:lang w:eastAsia="en-AU"/>
        </w:rPr>
      </w:pPr>
    </w:p>
    <w:p w:rsidR="00FC64A8" w:rsidRDefault="00FC64A8" w:rsidP="0067445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en-AU"/>
        </w:rPr>
      </w:pPr>
      <w:r w:rsidRPr="00FC64A8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Easy read: </w:t>
      </w:r>
      <w:hyperlink r:id="rId8" w:tgtFrame="_blank" w:history="1">
        <w:r w:rsidRPr="00FC64A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AU"/>
          </w:rPr>
          <w:t>www.dhs.vic.gov.au/for-individuals/disability/your-rights/disability-act-2006/easy-read-information/making-complaints</w:t>
        </w:r>
      </w:hyperlink>
    </w:p>
    <w:p w:rsidR="00674452" w:rsidRPr="00674452" w:rsidRDefault="00674452" w:rsidP="00674452">
      <w:pPr>
        <w:rPr>
          <w:rFonts w:ascii="Arial" w:eastAsia="Times New Roman" w:hAnsi="Arial" w:cs="Arial"/>
          <w:sz w:val="28"/>
          <w:szCs w:val="28"/>
          <w:lang w:eastAsia="en-AU"/>
        </w:rPr>
      </w:pPr>
    </w:p>
    <w:p w:rsidR="00FC64A8" w:rsidRDefault="00FC64A8" w:rsidP="0067445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en-AU"/>
        </w:rPr>
      </w:pPr>
      <w:r w:rsidRPr="00FC64A8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Audio:</w:t>
      </w:r>
      <w:r w:rsidRPr="00FC64A8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hyperlink r:id="rId9" w:tgtFrame="_blank" w:history="1">
        <w:r w:rsidRPr="00FC64A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AU"/>
          </w:rPr>
          <w:t>www.dhs.vic.gov.au/for-individuals/disability/your-rights/disability-act-2006/information-sheets-audio</w:t>
        </w:r>
      </w:hyperlink>
    </w:p>
    <w:p w:rsidR="00674452" w:rsidRPr="00674452" w:rsidRDefault="00674452" w:rsidP="00674452">
      <w:pPr>
        <w:rPr>
          <w:rFonts w:ascii="Arial" w:eastAsia="Times New Roman" w:hAnsi="Arial" w:cs="Arial"/>
          <w:sz w:val="28"/>
          <w:szCs w:val="28"/>
          <w:lang w:eastAsia="en-AU"/>
        </w:rPr>
      </w:pPr>
    </w:p>
    <w:p w:rsidR="00FC64A8" w:rsidRDefault="00FC64A8" w:rsidP="0067445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en-AU"/>
        </w:rPr>
      </w:pPr>
      <w:r w:rsidRPr="00FC64A8">
        <w:rPr>
          <w:rFonts w:ascii="Arial" w:eastAsia="Times New Roman" w:hAnsi="Arial" w:cs="Arial"/>
          <w:b/>
          <w:bCs/>
          <w:sz w:val="28"/>
          <w:szCs w:val="28"/>
          <w:lang w:eastAsia="en-AU"/>
        </w:rPr>
        <w:lastRenderedPageBreak/>
        <w:t>Community languages:</w:t>
      </w:r>
      <w:r w:rsidRPr="00FC64A8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hyperlink r:id="rId10" w:tgtFrame="_blank" w:history="1">
        <w:r w:rsidRPr="00FC64A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AU"/>
          </w:rPr>
          <w:t>www.dhs.vic.gov.au/for-individuals/disability/your-rights/disability-act-2006/information-sheets-in-community-languages</w:t>
        </w:r>
      </w:hyperlink>
    </w:p>
    <w:p w:rsidR="00674452" w:rsidRPr="00674452" w:rsidRDefault="00674452" w:rsidP="00674452">
      <w:pPr>
        <w:pStyle w:val="ListParagraph"/>
        <w:rPr>
          <w:rFonts w:ascii="Arial" w:eastAsia="Times New Roman" w:hAnsi="Arial" w:cs="Arial"/>
          <w:sz w:val="28"/>
          <w:szCs w:val="28"/>
          <w:lang w:eastAsia="en-AU"/>
        </w:rPr>
      </w:pPr>
    </w:p>
    <w:p w:rsidR="00FC64A8" w:rsidRDefault="00FC64A8" w:rsidP="00674452">
      <w:pPr>
        <w:rPr>
          <w:rFonts w:ascii="Arial" w:eastAsia="Times New Roman" w:hAnsi="Arial" w:cs="Arial"/>
          <w:sz w:val="28"/>
          <w:szCs w:val="28"/>
          <w:lang w:eastAsia="en-AU"/>
        </w:rPr>
      </w:pPr>
      <w:r w:rsidRPr="00FC64A8">
        <w:rPr>
          <w:rFonts w:ascii="Arial" w:eastAsia="Times New Roman" w:hAnsi="Arial" w:cs="Arial"/>
          <w:sz w:val="28"/>
          <w:szCs w:val="28"/>
          <w:lang w:eastAsia="en-AU"/>
        </w:rPr>
        <w:t>For more information about the Disability Services Commissioner click on the following links:</w:t>
      </w:r>
    </w:p>
    <w:p w:rsidR="00674452" w:rsidRPr="00FC64A8" w:rsidRDefault="00674452" w:rsidP="00674452">
      <w:pPr>
        <w:rPr>
          <w:rFonts w:ascii="Arial" w:eastAsia="Times New Roman" w:hAnsi="Arial" w:cs="Arial"/>
          <w:sz w:val="28"/>
          <w:szCs w:val="28"/>
          <w:lang w:eastAsia="en-AU"/>
        </w:rPr>
      </w:pPr>
    </w:p>
    <w:p w:rsidR="00FC64A8" w:rsidRPr="00FC64A8" w:rsidRDefault="00212E04" w:rsidP="00674452">
      <w:pPr>
        <w:pStyle w:val="ListParagraph"/>
        <w:numPr>
          <w:ilvl w:val="0"/>
          <w:numId w:val="5"/>
        </w:numPr>
        <w:ind w:left="360"/>
        <w:contextualSpacing w:val="0"/>
        <w:rPr>
          <w:rFonts w:ascii="Arial" w:hAnsi="Arial" w:cs="Arial"/>
          <w:sz w:val="28"/>
          <w:szCs w:val="28"/>
        </w:rPr>
      </w:pPr>
      <w:hyperlink r:id="rId11" w:history="1">
        <w:r w:rsidR="00FC64A8" w:rsidRPr="00FC64A8">
          <w:rPr>
            <w:rStyle w:val="Hyperlink"/>
            <w:rFonts w:ascii="Arial" w:hAnsi="Arial" w:cs="Arial"/>
            <w:sz w:val="28"/>
            <w:szCs w:val="28"/>
          </w:rPr>
          <w:t>www.odsc.vic.gov.au</w:t>
        </w:r>
      </w:hyperlink>
    </w:p>
    <w:p w:rsidR="00FC64A8" w:rsidRPr="00FC64A8" w:rsidRDefault="00FC64A8" w:rsidP="00674452">
      <w:pPr>
        <w:rPr>
          <w:rFonts w:ascii="Arial" w:hAnsi="Arial" w:cs="Arial"/>
          <w:sz w:val="28"/>
          <w:szCs w:val="28"/>
        </w:rPr>
      </w:pPr>
    </w:p>
    <w:p w:rsidR="00674452" w:rsidRPr="00674452" w:rsidRDefault="00FC64A8" w:rsidP="00674452">
      <w:pPr>
        <w:pStyle w:val="ListParagraph"/>
        <w:numPr>
          <w:ilvl w:val="0"/>
          <w:numId w:val="5"/>
        </w:numPr>
        <w:ind w:left="360"/>
        <w:contextualSpacing w:val="0"/>
        <w:rPr>
          <w:rFonts w:ascii="Arial" w:hAnsi="Arial" w:cs="Arial"/>
          <w:sz w:val="28"/>
          <w:szCs w:val="28"/>
        </w:rPr>
      </w:pPr>
      <w:r w:rsidRPr="00FC64A8">
        <w:rPr>
          <w:rFonts w:ascii="Arial" w:hAnsi="Arial" w:cs="Arial"/>
          <w:b/>
          <w:sz w:val="28"/>
          <w:szCs w:val="28"/>
        </w:rPr>
        <w:t>Easy read:</w:t>
      </w:r>
      <w:r w:rsidRPr="00FC64A8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674452" w:rsidRPr="007D706F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www.dhs.vic.gov.au/for-individuals/disability/your-rights/disability-act-2006/easy-read-information/help-with-complaints</w:t>
        </w:r>
      </w:hyperlink>
    </w:p>
    <w:p w:rsidR="00FC64A8" w:rsidRPr="00674452" w:rsidRDefault="00FC64A8" w:rsidP="00674452">
      <w:pPr>
        <w:rPr>
          <w:rFonts w:ascii="Arial" w:hAnsi="Arial" w:cs="Arial"/>
          <w:sz w:val="28"/>
          <w:szCs w:val="28"/>
        </w:rPr>
      </w:pPr>
    </w:p>
    <w:sectPr w:rsidR="00FC64A8" w:rsidRPr="0067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DDE"/>
    <w:multiLevelType w:val="hybridMultilevel"/>
    <w:tmpl w:val="E19A6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EA7E2E"/>
    <w:multiLevelType w:val="multilevel"/>
    <w:tmpl w:val="E8C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74013"/>
    <w:multiLevelType w:val="hybridMultilevel"/>
    <w:tmpl w:val="C12E7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96AEA"/>
    <w:multiLevelType w:val="hybridMultilevel"/>
    <w:tmpl w:val="CC047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D44A95"/>
    <w:multiLevelType w:val="multilevel"/>
    <w:tmpl w:val="F31C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A8"/>
    <w:rsid w:val="00212E04"/>
    <w:rsid w:val="00616B82"/>
    <w:rsid w:val="00674452"/>
    <w:rsid w:val="007C2028"/>
    <w:rsid w:val="00CA54D6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A8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4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64A8"/>
    <w:pPr>
      <w:spacing w:after="0"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A8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4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64A8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vic.gov.au/for-individuals/disability/your-rights/disability-act-2006/easy-read-information/making-complai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hs.vic.gov.au/for-individuals/disability/your-rights/disability-act-2006/complaints-and-review" TargetMode="External"/><Relationship Id="rId12" Type="http://schemas.openxmlformats.org/officeDocument/2006/relationships/hyperlink" Target="http://www.dhs.vic.gov.au/for-individuals/disability/your-rights/disability-act-2006/easy-read-information/help-with-complai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u.org.au/" TargetMode="External"/><Relationship Id="rId11" Type="http://schemas.openxmlformats.org/officeDocument/2006/relationships/hyperlink" Target="http://www.odsc.vic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s.vic.gov.au/for-individuals/disability/your-rights/disability-act-2006/information-sheets-in-community-langu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vic.gov.au/for-individuals/disability/your-rights/disability-act-2006/information-sheets-aud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6</cp:revision>
  <cp:lastPrinted>2016-03-30T02:07:00Z</cp:lastPrinted>
  <dcterms:created xsi:type="dcterms:W3CDTF">2016-03-30T01:51:00Z</dcterms:created>
  <dcterms:modified xsi:type="dcterms:W3CDTF">2016-03-30T02:08:00Z</dcterms:modified>
</cp:coreProperties>
</file>