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10" w:rsidRPr="009A0410" w:rsidRDefault="009A0410" w:rsidP="009A0410">
      <w:pPr>
        <w:rPr>
          <w:rFonts w:ascii="Arial" w:hAnsi="Arial" w:cs="Arial"/>
          <w:b/>
          <w:sz w:val="28"/>
          <w:szCs w:val="28"/>
        </w:rPr>
      </w:pPr>
      <w:r w:rsidRPr="009A0410">
        <w:rPr>
          <w:rFonts w:ascii="Arial" w:hAnsi="Arial" w:cs="Arial"/>
          <w:b/>
          <w:sz w:val="28"/>
          <w:szCs w:val="28"/>
        </w:rPr>
        <w:t>7</w:t>
      </w:r>
      <w:r w:rsidR="00FF037D">
        <w:rPr>
          <w:rFonts w:ascii="Arial" w:hAnsi="Arial" w:cs="Arial"/>
          <w:b/>
          <w:sz w:val="28"/>
          <w:szCs w:val="28"/>
        </w:rPr>
        <w:t>.</w:t>
      </w:r>
      <w:r w:rsidRPr="009A0410">
        <w:rPr>
          <w:rFonts w:ascii="Arial" w:hAnsi="Arial" w:cs="Arial"/>
          <w:b/>
          <w:sz w:val="28"/>
          <w:szCs w:val="28"/>
        </w:rPr>
        <w:t xml:space="preserve"> Helpful Web links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The Register of Disability Service Providers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The Register of disability service providers identifies community service organisations that are required to comply with the conditions and provisions of the Disab</w:t>
      </w:r>
      <w:bookmarkStart w:id="0" w:name="_GoBack"/>
      <w:bookmarkEnd w:id="0"/>
      <w:r w:rsidRPr="009A0410">
        <w:rPr>
          <w:rFonts w:ascii="Arial" w:hAnsi="Arial" w:cs="Arial"/>
          <w:sz w:val="28"/>
          <w:szCs w:val="28"/>
        </w:rPr>
        <w:t>ility Act 2006.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Find out here if your organisation is a registered disability service provider under the Victorian Disability Act 2006.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Click on the following link:</w:t>
      </w:r>
    </w:p>
    <w:p w:rsidR="009A0410" w:rsidRDefault="009A0410" w:rsidP="009A0410">
      <w:pPr>
        <w:rPr>
          <w:rFonts w:ascii="Arial" w:hAnsi="Arial" w:cs="Arial"/>
          <w:sz w:val="28"/>
          <w:szCs w:val="28"/>
        </w:rPr>
      </w:pPr>
      <w:hyperlink r:id="rId5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www.dhs.vic.gov.au/for-service-providers/disability/service-quality-and-improvement/registration-requirements-for-disability-service-providers</w:t>
        </w:r>
      </w:hyperlink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proofErr w:type="gramStart"/>
      <w:r w:rsidRPr="009A0410">
        <w:rPr>
          <w:rFonts w:ascii="Arial" w:hAnsi="Arial" w:cs="Arial"/>
          <w:sz w:val="28"/>
          <w:szCs w:val="28"/>
        </w:rPr>
        <w:t>then</w:t>
      </w:r>
      <w:proofErr w:type="gramEnd"/>
      <w:r w:rsidRPr="009A0410">
        <w:rPr>
          <w:rFonts w:ascii="Arial" w:hAnsi="Arial" w:cs="Arial"/>
          <w:sz w:val="28"/>
          <w:szCs w:val="28"/>
        </w:rPr>
        <w:t xml:space="preserve"> click on the link called 'Register of disability services providers list'.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For an audio description of the Register click on the following link:</w:t>
      </w:r>
    </w:p>
    <w:p w:rsidR="009A0410" w:rsidRDefault="009A0410" w:rsidP="009A0410">
      <w:pPr>
        <w:rPr>
          <w:rFonts w:ascii="Arial" w:hAnsi="Arial" w:cs="Arial"/>
          <w:sz w:val="28"/>
          <w:szCs w:val="28"/>
        </w:rPr>
      </w:pPr>
      <w:hyperlink r:id="rId6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www.dhs.vic.gov.au/for-individuals/disability/your-rights/disability-act-2006/information-sheets-audio/information-sheet-8-service-providers-registration</w:t>
        </w:r>
      </w:hyperlink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High Quality Services</w:t>
      </w:r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For more information about good services click on the following links:</w:t>
      </w:r>
    </w:p>
    <w:p w:rsidR="009A0410" w:rsidRDefault="009A0410" w:rsidP="009A0410">
      <w:pPr>
        <w:rPr>
          <w:rFonts w:ascii="Arial" w:hAnsi="Arial" w:cs="Arial"/>
          <w:sz w:val="28"/>
          <w:szCs w:val="28"/>
        </w:rPr>
      </w:pPr>
      <w:hyperlink r:id="rId7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www.dhs.vic.gov.au/for-individuals/disability/your-rights/disability-act-2006/high-quality-services</w:t>
        </w:r>
      </w:hyperlink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Easy read:</w:t>
      </w:r>
    </w:p>
    <w:p w:rsidR="009A0410" w:rsidRDefault="009A0410" w:rsidP="009A0410">
      <w:pPr>
        <w:rPr>
          <w:rFonts w:ascii="Arial" w:hAnsi="Arial" w:cs="Arial"/>
          <w:sz w:val="28"/>
          <w:szCs w:val="28"/>
        </w:rPr>
      </w:pPr>
      <w:hyperlink r:id="rId8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www.dhs.vic.gov.au/for-individuals/disability/your-rights/disability-act-2006/easy-read-information</w:t>
        </w:r>
      </w:hyperlink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Audio:</w:t>
      </w:r>
    </w:p>
    <w:p w:rsidR="009A0410" w:rsidRDefault="009A0410" w:rsidP="009A0410">
      <w:pPr>
        <w:rPr>
          <w:rFonts w:ascii="Arial" w:hAnsi="Arial" w:cs="Arial"/>
          <w:sz w:val="28"/>
          <w:szCs w:val="28"/>
        </w:rPr>
      </w:pPr>
      <w:hyperlink r:id="rId9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www.dhs.vic.gov.au/for-individuals/disability/your-rights/disability-act-2006/information-sheets-audio</w:t>
        </w:r>
      </w:hyperlink>
    </w:p>
    <w:p w:rsidR="009A0410" w:rsidRPr="009A0410" w:rsidRDefault="009A0410" w:rsidP="009A0410">
      <w:pPr>
        <w:rPr>
          <w:rFonts w:ascii="Arial" w:hAnsi="Arial" w:cs="Arial"/>
          <w:sz w:val="28"/>
          <w:szCs w:val="28"/>
        </w:rPr>
      </w:pPr>
      <w:r w:rsidRPr="009A0410">
        <w:rPr>
          <w:rFonts w:ascii="Arial" w:hAnsi="Arial" w:cs="Arial"/>
          <w:sz w:val="28"/>
          <w:szCs w:val="28"/>
        </w:rPr>
        <w:t>Community languages:</w:t>
      </w:r>
    </w:p>
    <w:p w:rsidR="004760B1" w:rsidRDefault="009A0410" w:rsidP="009A0410">
      <w:pPr>
        <w:rPr>
          <w:rFonts w:ascii="Arial" w:hAnsi="Arial" w:cs="Arial"/>
          <w:sz w:val="28"/>
          <w:szCs w:val="28"/>
        </w:rPr>
      </w:pPr>
      <w:hyperlink r:id="rId10" w:history="1">
        <w:r w:rsidRPr="00C53873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www.dhs.vic.gov.au/for-individuals/disability/your-rights/disability-act-2006/information-sheets-in-community-languages</w:t>
        </w:r>
      </w:hyperlink>
    </w:p>
    <w:sectPr w:rsidR="0047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10"/>
    <w:rsid w:val="003B38CA"/>
    <w:rsid w:val="004760B1"/>
    <w:rsid w:val="009A0410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or-individuals/disability/your-rights/disability-act-2006/easy-read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s.vic.gov.au/for-individuals/disability/your-rights/disability-act-2006/high-quality-servic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hs.vic.gov.au/for-individuals/disability/your-rights/disability-act-2006/information-sheets-audio/information-sheet-8-service-providers-registr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hs.vic.gov.au/for-service-providers/disability/service-quality-and-improvement/registration-requirements-for-disability-service-providers" TargetMode="External"/><Relationship Id="rId10" Type="http://schemas.openxmlformats.org/officeDocument/2006/relationships/hyperlink" Target="http://www.dhs.vic.gov.au/for-individuals/disability/your-rights/disability-act-2006/information-sheets-in-community-langu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vic.gov.au/for-individuals/disability/your-rights/disability-act-2006/information-sheets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2</cp:revision>
  <dcterms:created xsi:type="dcterms:W3CDTF">2016-03-30T02:59:00Z</dcterms:created>
  <dcterms:modified xsi:type="dcterms:W3CDTF">2016-03-30T02:59:00Z</dcterms:modified>
</cp:coreProperties>
</file>